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CC8D8">
      <w:pPr>
        <w:spacing w:after="156" w:afterLines="50" w:line="600" w:lineRule="exact"/>
        <w:jc w:val="center"/>
        <w:rPr>
          <w:rFonts w:ascii="方正小标宋简体" w:eastAsia="方正小标宋简体"/>
          <w:b/>
          <w:color w:val="000000"/>
          <w:sz w:val="52"/>
          <w:szCs w:val="52"/>
        </w:rPr>
      </w:pPr>
      <w:bookmarkStart w:id="0" w:name="_Hlk191465190"/>
      <w:r>
        <w:rPr>
          <w:rFonts w:hint="eastAsia" w:ascii="方正小标宋简体" w:eastAsia="方正小标宋简体"/>
          <w:b/>
          <w:color w:val="000000"/>
          <w:sz w:val="52"/>
          <w:szCs w:val="52"/>
        </w:rPr>
        <w:t>第十七届中国民办教育家代表大会</w:t>
      </w:r>
    </w:p>
    <w:p w14:paraId="3BE1F942">
      <w:pPr>
        <w:spacing w:after="156" w:afterLines="50" w:line="600" w:lineRule="exact"/>
        <w:jc w:val="center"/>
        <w:rPr>
          <w:rFonts w:hint="eastAsia" w:ascii="方正小标宋简体" w:hAnsi="黑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b/>
          <w:color w:val="000000"/>
          <w:sz w:val="44"/>
          <w:szCs w:val="44"/>
        </w:rPr>
        <w:t>学校赞助宣传方案</w:t>
      </w:r>
    </w:p>
    <w:p w14:paraId="67243D4E">
      <w:pPr>
        <w:spacing w:line="42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为了本届大会的顺利进行，同时为了进一步鼓励各民办学校的可持续发展，经大会组委会研究，中国民办教育家代表大会召开时，将对优秀学校及个人予以表彰，同时邀请相关学校作为本届大会的协办和支持单位，共同为办好本届大会协作发展。</w:t>
      </w:r>
    </w:p>
    <w:p w14:paraId="7450BB7D">
      <w:pPr>
        <w:spacing w:before="156" w:beforeLines="50" w:line="420" w:lineRule="exact"/>
        <w:ind w:firstLine="562" w:firstLineChars="200"/>
        <w:rPr>
          <w:rFonts w:hint="eastAsia" w:ascii="楷体_GB2312" w:hAnsi="华文中宋" w:eastAsia="楷体_GB2312"/>
          <w:b/>
          <w:sz w:val="28"/>
          <w:szCs w:val="28"/>
        </w:rPr>
      </w:pPr>
      <w:r>
        <w:rPr>
          <w:rFonts w:hint="eastAsia" w:ascii="楷体_GB2312" w:hAnsi="华文中宋" w:eastAsia="楷体_GB2312"/>
          <w:b/>
          <w:sz w:val="28"/>
          <w:szCs w:val="28"/>
        </w:rPr>
        <w:t>本届大会共设三个学校赞助方案：</w:t>
      </w:r>
    </w:p>
    <w:p w14:paraId="5835A8AA">
      <w:pPr>
        <w:spacing w:line="420" w:lineRule="exact"/>
        <w:ind w:firstLine="562" w:firstLineChars="200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A方案（协办单位），赞助金额十万元；</w:t>
      </w:r>
    </w:p>
    <w:p w14:paraId="1D945E26">
      <w:pPr>
        <w:spacing w:line="420" w:lineRule="exact"/>
        <w:ind w:firstLine="562" w:firstLineChars="200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B方案（支持单位），赞助金额六万元；</w:t>
      </w:r>
    </w:p>
    <w:p w14:paraId="5FEC89DB">
      <w:pPr>
        <w:spacing w:line="420" w:lineRule="exact"/>
        <w:ind w:firstLine="562" w:firstLineChars="200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C方案（支持单位），赞助金额三万元；</w:t>
      </w:r>
    </w:p>
    <w:p w14:paraId="10717D4A">
      <w:pPr>
        <w:spacing w:line="180" w:lineRule="exact"/>
        <w:ind w:firstLine="562" w:firstLineChars="200"/>
        <w:rPr>
          <w:rFonts w:hint="eastAsia" w:ascii="楷体_GB2312" w:hAnsi="华文中宋" w:eastAsia="楷体_GB2312"/>
          <w:b/>
          <w:sz w:val="28"/>
          <w:szCs w:val="28"/>
        </w:rPr>
      </w:pPr>
    </w:p>
    <w:p w14:paraId="6CE0347B">
      <w:pPr>
        <w:spacing w:line="420" w:lineRule="exact"/>
        <w:rPr>
          <w:rFonts w:hint="eastAsia" w:ascii="楷体_GB2312" w:hAnsi="华文中宋" w:eastAsia="楷体_GB2312"/>
          <w:b/>
          <w:sz w:val="28"/>
          <w:szCs w:val="28"/>
        </w:rPr>
      </w:pPr>
      <w:r>
        <w:rPr>
          <w:rFonts w:hint="eastAsia" w:ascii="楷体_GB2312" w:hAnsi="华文中宋" w:eastAsia="楷体_GB2312"/>
          <w:b/>
          <w:sz w:val="28"/>
          <w:szCs w:val="28"/>
        </w:rPr>
        <w:t>A协办单位宣传方案：</w:t>
      </w:r>
    </w:p>
    <w:p w14:paraId="704A4027"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1、学校为本届大会协办单位，可享受本届大会活动的最高回报权益；</w:t>
      </w:r>
    </w:p>
    <w:p w14:paraId="6B8C008A"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2、学校负责人为大会组委会领导成员之一；</w:t>
      </w:r>
    </w:p>
    <w:p w14:paraId="74FDAF62">
      <w:pPr>
        <w:spacing w:line="420" w:lineRule="exact"/>
        <w:ind w:left="479" w:leftChars="228"/>
        <w:rPr>
          <w:sz w:val="24"/>
        </w:rPr>
      </w:pPr>
      <w:r>
        <w:rPr>
          <w:rFonts w:hint="eastAsia"/>
          <w:sz w:val="24"/>
        </w:rPr>
        <w:t>3、学校负责人享有与本届大会参会领导在主席台显著位置就坐，并与参会领导合影留念；</w:t>
      </w:r>
    </w:p>
    <w:p w14:paraId="433E292E"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4、学校负责人在大会上致辞，并安排桌签；</w:t>
      </w:r>
    </w:p>
    <w:p w14:paraId="42BE96D0">
      <w:pPr>
        <w:spacing w:line="420" w:lineRule="exact"/>
        <w:ind w:left="479" w:leftChars="228"/>
        <w:rPr>
          <w:sz w:val="24"/>
        </w:rPr>
      </w:pPr>
      <w:r>
        <w:rPr>
          <w:rFonts w:hint="eastAsia"/>
          <w:sz w:val="24"/>
        </w:rPr>
        <w:t>5、中国民办学校网免费刊登宣传赞助单位形象；</w:t>
      </w:r>
    </w:p>
    <w:p w14:paraId="24AC7FE2"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6、赞助学校可在本场大会进行全程实况录制； </w:t>
      </w:r>
    </w:p>
    <w:p w14:paraId="08B2BE2C"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7、大会主背板显示学校为协办单位，给学校提供场地安放易拉宝宣传学校；</w:t>
      </w:r>
    </w:p>
    <w:p w14:paraId="4C3652E2"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8、赞助学校可免去2人参会会务费及住宿费；</w:t>
      </w:r>
    </w:p>
    <w:p w14:paraId="5B168B15"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9、赞助学校可主持招待晚宴，或由晚宴主持人现场宣传赞助学校，以示鸣谢；</w:t>
      </w:r>
    </w:p>
    <w:p w14:paraId="0AE27C73"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10、《中国民办教育年鉴》将为赞助学校领导免费登录双页，并出任副主编；</w:t>
      </w:r>
    </w:p>
    <w:p w14:paraId="2DCCF6C2">
      <w:pPr>
        <w:spacing w:line="420" w:lineRule="exact"/>
        <w:ind w:left="479" w:leftChars="228"/>
        <w:rPr>
          <w:sz w:val="24"/>
        </w:rPr>
      </w:pPr>
      <w:r>
        <w:rPr>
          <w:rFonts w:hint="eastAsia"/>
          <w:sz w:val="24"/>
        </w:rPr>
        <w:t>11、中国民办学校网为赞助学校免费宣传壹年；</w:t>
      </w:r>
    </w:p>
    <w:p w14:paraId="2B23460C"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12、赞助学校主要领导可直接推荐为中国民办教育促进会副理事长。</w:t>
      </w:r>
    </w:p>
    <w:p w14:paraId="0342FE79">
      <w:pPr>
        <w:spacing w:line="180" w:lineRule="exact"/>
        <w:ind w:firstLine="482" w:firstLineChars="200"/>
        <w:rPr>
          <w:b/>
          <w:sz w:val="24"/>
        </w:rPr>
      </w:pPr>
    </w:p>
    <w:p w14:paraId="3C291FB4">
      <w:pPr>
        <w:spacing w:line="420" w:lineRule="exact"/>
        <w:rPr>
          <w:rFonts w:hint="eastAsia" w:ascii="楷体_GB2312" w:hAnsi="华文中宋" w:eastAsia="楷体_GB2312"/>
          <w:b/>
          <w:sz w:val="28"/>
          <w:szCs w:val="28"/>
        </w:rPr>
      </w:pPr>
      <w:r>
        <w:rPr>
          <w:rFonts w:hint="eastAsia" w:ascii="楷体_GB2312" w:hAnsi="华文中宋" w:eastAsia="楷体_GB2312"/>
          <w:b/>
          <w:sz w:val="28"/>
          <w:szCs w:val="28"/>
        </w:rPr>
        <w:t>B支持单位宣传方案：</w:t>
      </w:r>
    </w:p>
    <w:p w14:paraId="10B21BA1">
      <w:pPr>
        <w:spacing w:line="420" w:lineRule="exact"/>
        <w:ind w:left="479" w:leftChars="228"/>
        <w:rPr>
          <w:sz w:val="24"/>
        </w:rPr>
      </w:pPr>
      <w:r>
        <w:rPr>
          <w:rFonts w:hint="eastAsia"/>
          <w:sz w:val="24"/>
        </w:rPr>
        <w:t>1、学校负责人享有与本届大会参会领导在主席台位置就坐，并与有关领导合影留念；</w:t>
      </w:r>
    </w:p>
    <w:p w14:paraId="1BDAB4CD"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2、学校负责人在大会上致辞，并安排桌签；</w:t>
      </w:r>
    </w:p>
    <w:p w14:paraId="3056D0A0">
      <w:pPr>
        <w:spacing w:line="420" w:lineRule="exact"/>
        <w:ind w:left="479" w:leftChars="228"/>
        <w:rPr>
          <w:sz w:val="24"/>
        </w:rPr>
      </w:pPr>
      <w:r>
        <w:rPr>
          <w:rFonts w:hint="eastAsia"/>
          <w:sz w:val="24"/>
        </w:rPr>
        <w:t>3、在中国民办教育报、中国民办教育网络电视台、中国民办学校网免费刊登宣传赞助单位形象；</w:t>
      </w:r>
    </w:p>
    <w:p w14:paraId="0D8E4DCA"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4、赞助学校可在本场大会进行全程实况录制； </w:t>
      </w:r>
    </w:p>
    <w:p w14:paraId="274AF2AF"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5、大会主背板显示学校为支持单位，给学校提供场地安放易拉宝宣传学校；</w:t>
      </w:r>
    </w:p>
    <w:p w14:paraId="014CF52D"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6、赞助学校可免去2人参会会务费； </w:t>
      </w:r>
    </w:p>
    <w:p w14:paraId="00666B69"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7、晚宴主持人现场宣传赞助学校，以示鸣谢；</w:t>
      </w:r>
    </w:p>
    <w:p w14:paraId="74334720">
      <w:pPr>
        <w:spacing w:line="420" w:lineRule="exact"/>
        <w:ind w:left="479" w:leftChars="228"/>
        <w:rPr>
          <w:sz w:val="24"/>
        </w:rPr>
      </w:pPr>
      <w:r>
        <w:rPr>
          <w:rFonts w:hint="eastAsia"/>
          <w:sz w:val="24"/>
        </w:rPr>
        <w:t>8、中国民办学校网为赞助学校免费宣传壹年；</w:t>
      </w:r>
    </w:p>
    <w:p w14:paraId="6E3C93DD"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9、赞助学校主要领导可推荐为中国民办教育促进会常务理事。</w:t>
      </w:r>
    </w:p>
    <w:p w14:paraId="250175C1">
      <w:pPr>
        <w:spacing w:line="420" w:lineRule="exact"/>
        <w:rPr>
          <w:rFonts w:hint="eastAsia" w:ascii="楷体_GB2312" w:hAnsi="华文中宋" w:eastAsia="楷体_GB2312"/>
          <w:b/>
          <w:sz w:val="28"/>
          <w:szCs w:val="28"/>
        </w:rPr>
      </w:pPr>
    </w:p>
    <w:p w14:paraId="440F3951">
      <w:pPr>
        <w:spacing w:line="420" w:lineRule="exact"/>
        <w:rPr>
          <w:rFonts w:hint="eastAsia" w:ascii="楷体_GB2312" w:hAnsi="华文中宋" w:eastAsia="楷体_GB2312"/>
          <w:b/>
          <w:sz w:val="28"/>
          <w:szCs w:val="28"/>
        </w:rPr>
      </w:pPr>
      <w:r>
        <w:rPr>
          <w:rFonts w:hint="eastAsia" w:ascii="楷体_GB2312" w:hAnsi="华文中宋" w:eastAsia="楷体_GB2312"/>
          <w:b/>
          <w:sz w:val="28"/>
          <w:szCs w:val="28"/>
        </w:rPr>
        <w:t>C支持单位宣传方案：</w:t>
      </w:r>
    </w:p>
    <w:p w14:paraId="1716A7DA"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1、学校负责人享有在本届大会显著位置就坐，并安排桌签；</w:t>
      </w:r>
    </w:p>
    <w:p w14:paraId="5B321E5A"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2、学校负责人在大会上致辞；</w:t>
      </w:r>
    </w:p>
    <w:p w14:paraId="2CC33977">
      <w:pPr>
        <w:spacing w:line="420" w:lineRule="exact"/>
        <w:ind w:left="479" w:leftChars="228"/>
        <w:rPr>
          <w:sz w:val="24"/>
        </w:rPr>
      </w:pPr>
      <w:r>
        <w:rPr>
          <w:rFonts w:hint="eastAsia"/>
          <w:sz w:val="24"/>
        </w:rPr>
        <w:t>3、中国民办学校网免费刊登宣传赞助单位形象；</w:t>
      </w:r>
    </w:p>
    <w:p w14:paraId="58804ABE"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4、赞助学校可在本场大会进行全程实况录制； </w:t>
      </w:r>
    </w:p>
    <w:p w14:paraId="4CC043EC"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5、大会主背板显示学校为支持单位，给学校提供场地安放易拉宝宣传学校；</w:t>
      </w:r>
    </w:p>
    <w:p w14:paraId="06FA99F7"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6、赞助学校可免去1人参会会务费；</w:t>
      </w:r>
    </w:p>
    <w:p w14:paraId="56F15B6A">
      <w:pPr>
        <w:spacing w:line="410" w:lineRule="exact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 xml:space="preserve">                                  </w:t>
      </w:r>
    </w:p>
    <w:p w14:paraId="044CE4AD">
      <w:pPr>
        <w:spacing w:line="410" w:lineRule="exact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 xml:space="preserve"> 赞助费用大会承办单位开具正式发票（会务费、资料费、宣传服务费）。</w:t>
      </w:r>
    </w:p>
    <w:p w14:paraId="14ED7B4B">
      <w:pPr>
        <w:spacing w:line="60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 w14:paraId="4ACFBAB1">
      <w:pPr>
        <w:spacing w:line="60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 w14:paraId="0BA7A0E1">
      <w:pPr>
        <w:spacing w:line="360" w:lineRule="exact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大会赞助确认表</w:t>
      </w:r>
    </w:p>
    <w:p w14:paraId="38D37C3B">
      <w:pPr>
        <w:spacing w:line="3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tbl>
      <w:tblPr>
        <w:tblStyle w:val="4"/>
        <w:tblW w:w="4747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1160"/>
        <w:gridCol w:w="767"/>
        <w:gridCol w:w="391"/>
        <w:gridCol w:w="97"/>
        <w:gridCol w:w="1016"/>
        <w:gridCol w:w="834"/>
        <w:gridCol w:w="604"/>
        <w:gridCol w:w="531"/>
        <w:gridCol w:w="1878"/>
      </w:tblGrid>
      <w:tr w14:paraId="75C84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10" w:type="pct"/>
            <w:vAlign w:val="center"/>
          </w:tcPr>
          <w:p w14:paraId="2451A885"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学校名称</w:t>
            </w:r>
          </w:p>
        </w:tc>
        <w:tc>
          <w:tcPr>
            <w:tcW w:w="3890" w:type="pct"/>
            <w:gridSpan w:val="9"/>
            <w:vAlign w:val="center"/>
          </w:tcPr>
          <w:p w14:paraId="6BBABBEC">
            <w:pPr>
              <w:spacing w:line="360" w:lineRule="exact"/>
              <w:rPr>
                <w:rFonts w:hint="eastAsia" w:ascii="方正小标宋简体" w:hAnsi="宋体" w:eastAsia="方正小标宋简体"/>
                <w:sz w:val="36"/>
                <w:szCs w:val="36"/>
              </w:rPr>
            </w:pPr>
          </w:p>
        </w:tc>
      </w:tr>
      <w:tr w14:paraId="18F81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10" w:type="pct"/>
            <w:vAlign w:val="center"/>
          </w:tcPr>
          <w:p w14:paraId="1EC3D5CE"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学校地址</w:t>
            </w:r>
          </w:p>
        </w:tc>
        <w:tc>
          <w:tcPr>
            <w:tcW w:w="3890" w:type="pct"/>
            <w:gridSpan w:val="9"/>
            <w:vAlign w:val="center"/>
          </w:tcPr>
          <w:p w14:paraId="59EDF5B5">
            <w:pPr>
              <w:spacing w:line="360" w:lineRule="exact"/>
              <w:jc w:val="left"/>
              <w:rPr>
                <w:rFonts w:hint="eastAsia" w:ascii="宋体" w:hAnsi="宋体"/>
                <w:sz w:val="36"/>
                <w:szCs w:val="36"/>
              </w:rPr>
            </w:pPr>
          </w:p>
        </w:tc>
      </w:tr>
      <w:tr w14:paraId="14690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10" w:type="pct"/>
            <w:vAlign w:val="center"/>
          </w:tcPr>
          <w:p w14:paraId="7FC7E32F"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学校董事长姓名</w:t>
            </w:r>
          </w:p>
        </w:tc>
        <w:tc>
          <w:tcPr>
            <w:tcW w:w="620" w:type="pct"/>
            <w:vAlign w:val="center"/>
          </w:tcPr>
          <w:p w14:paraId="326382A7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10" w:type="pct"/>
            <w:vAlign w:val="center"/>
          </w:tcPr>
          <w:p w14:paraId="2E980ED2"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804" w:type="pct"/>
            <w:gridSpan w:val="3"/>
            <w:vAlign w:val="center"/>
          </w:tcPr>
          <w:p w14:paraId="1A7D5313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46" w:type="pct"/>
            <w:vAlign w:val="center"/>
          </w:tcPr>
          <w:p w14:paraId="54E8D000"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1610" w:type="pct"/>
            <w:gridSpan w:val="3"/>
            <w:vAlign w:val="center"/>
          </w:tcPr>
          <w:p w14:paraId="02807083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 w14:paraId="14FD5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10" w:type="pct"/>
            <w:vAlign w:val="center"/>
          </w:tcPr>
          <w:p w14:paraId="1BAF31F5"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参会人员姓名</w:t>
            </w:r>
          </w:p>
        </w:tc>
        <w:tc>
          <w:tcPr>
            <w:tcW w:w="1291" w:type="pct"/>
            <w:gridSpan w:val="4"/>
            <w:vAlign w:val="center"/>
          </w:tcPr>
          <w:p w14:paraId="2B1C3DDA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989" w:type="pct"/>
            <w:gridSpan w:val="2"/>
            <w:vAlign w:val="center"/>
          </w:tcPr>
          <w:p w14:paraId="757D905C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607" w:type="pct"/>
            <w:gridSpan w:val="2"/>
            <w:vAlign w:val="center"/>
          </w:tcPr>
          <w:p w14:paraId="6D181427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03" w:type="pct"/>
            <w:vAlign w:val="center"/>
          </w:tcPr>
          <w:p w14:paraId="4FCA0A63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</w:tr>
      <w:tr w14:paraId="47287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10" w:type="pct"/>
            <w:vAlign w:val="center"/>
          </w:tcPr>
          <w:p w14:paraId="56579093"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91" w:type="pct"/>
            <w:gridSpan w:val="4"/>
            <w:vAlign w:val="center"/>
          </w:tcPr>
          <w:p w14:paraId="78523AAE">
            <w:pPr>
              <w:spacing w:line="360" w:lineRule="exact"/>
              <w:jc w:val="center"/>
              <w:rPr>
                <w:rFonts w:hint="eastAsia" w:ascii="方正小标宋简体" w:hAnsi="宋体" w:eastAsia="方正小标宋简体"/>
                <w:sz w:val="36"/>
                <w:szCs w:val="36"/>
              </w:rPr>
            </w:pPr>
          </w:p>
        </w:tc>
        <w:tc>
          <w:tcPr>
            <w:tcW w:w="989" w:type="pct"/>
            <w:gridSpan w:val="2"/>
            <w:vAlign w:val="center"/>
          </w:tcPr>
          <w:p w14:paraId="05A218E7">
            <w:pPr>
              <w:spacing w:line="360" w:lineRule="exact"/>
              <w:jc w:val="center"/>
              <w:rPr>
                <w:rFonts w:hint="eastAsia" w:ascii="方正小标宋简体" w:hAnsi="宋体" w:eastAsia="方正小标宋简体"/>
                <w:sz w:val="36"/>
                <w:szCs w:val="36"/>
              </w:rPr>
            </w:pPr>
          </w:p>
        </w:tc>
        <w:tc>
          <w:tcPr>
            <w:tcW w:w="607" w:type="pct"/>
            <w:gridSpan w:val="2"/>
            <w:vAlign w:val="center"/>
          </w:tcPr>
          <w:p w14:paraId="36A21AC7">
            <w:pPr>
              <w:spacing w:line="360" w:lineRule="exact"/>
              <w:jc w:val="center"/>
              <w:rPr>
                <w:rFonts w:hint="eastAsia" w:ascii="方正小标宋简体" w:hAnsi="宋体" w:eastAsia="方正小标宋简体"/>
                <w:sz w:val="36"/>
                <w:szCs w:val="36"/>
              </w:rPr>
            </w:pPr>
          </w:p>
        </w:tc>
        <w:tc>
          <w:tcPr>
            <w:tcW w:w="1003" w:type="pct"/>
            <w:vAlign w:val="center"/>
          </w:tcPr>
          <w:p w14:paraId="03EA1B5D">
            <w:pPr>
              <w:spacing w:line="360" w:lineRule="exact"/>
              <w:jc w:val="center"/>
              <w:rPr>
                <w:rFonts w:hint="eastAsia" w:ascii="方正小标宋简体" w:hAnsi="宋体" w:eastAsia="方正小标宋简体"/>
                <w:sz w:val="36"/>
                <w:szCs w:val="36"/>
              </w:rPr>
            </w:pPr>
          </w:p>
        </w:tc>
      </w:tr>
      <w:tr w14:paraId="1879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10" w:type="pct"/>
            <w:vAlign w:val="center"/>
          </w:tcPr>
          <w:p w14:paraId="7616019D"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91" w:type="pct"/>
            <w:gridSpan w:val="4"/>
            <w:vAlign w:val="center"/>
          </w:tcPr>
          <w:p w14:paraId="4548CAC3">
            <w:pPr>
              <w:spacing w:line="360" w:lineRule="exact"/>
              <w:jc w:val="center"/>
              <w:rPr>
                <w:rFonts w:hint="eastAsia" w:ascii="方正小标宋简体" w:hAnsi="宋体" w:eastAsia="方正小标宋简体"/>
                <w:sz w:val="36"/>
                <w:szCs w:val="36"/>
              </w:rPr>
            </w:pPr>
          </w:p>
        </w:tc>
        <w:tc>
          <w:tcPr>
            <w:tcW w:w="989" w:type="pct"/>
            <w:gridSpan w:val="2"/>
            <w:vAlign w:val="center"/>
          </w:tcPr>
          <w:p w14:paraId="149775E1">
            <w:pPr>
              <w:spacing w:line="360" w:lineRule="exact"/>
              <w:jc w:val="center"/>
              <w:rPr>
                <w:rFonts w:hint="eastAsia" w:ascii="方正小标宋简体" w:hAnsi="宋体" w:eastAsia="方正小标宋简体"/>
                <w:sz w:val="36"/>
                <w:szCs w:val="36"/>
              </w:rPr>
            </w:pPr>
          </w:p>
        </w:tc>
        <w:tc>
          <w:tcPr>
            <w:tcW w:w="607" w:type="pct"/>
            <w:gridSpan w:val="2"/>
            <w:vAlign w:val="center"/>
          </w:tcPr>
          <w:p w14:paraId="119206D1">
            <w:pPr>
              <w:spacing w:line="360" w:lineRule="exact"/>
              <w:jc w:val="center"/>
              <w:rPr>
                <w:rFonts w:hint="eastAsia" w:ascii="方正小标宋简体" w:hAnsi="宋体" w:eastAsia="方正小标宋简体"/>
                <w:sz w:val="36"/>
                <w:szCs w:val="36"/>
              </w:rPr>
            </w:pPr>
          </w:p>
        </w:tc>
        <w:tc>
          <w:tcPr>
            <w:tcW w:w="1003" w:type="pct"/>
            <w:vAlign w:val="center"/>
          </w:tcPr>
          <w:p w14:paraId="2A1C3DBE">
            <w:pPr>
              <w:spacing w:line="360" w:lineRule="exact"/>
              <w:jc w:val="center"/>
              <w:rPr>
                <w:rFonts w:hint="eastAsia" w:ascii="方正小标宋简体" w:hAnsi="宋体" w:eastAsia="方正小标宋简体"/>
                <w:sz w:val="36"/>
                <w:szCs w:val="36"/>
              </w:rPr>
            </w:pPr>
          </w:p>
        </w:tc>
      </w:tr>
      <w:tr w14:paraId="2B106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10" w:type="pct"/>
            <w:vAlign w:val="center"/>
          </w:tcPr>
          <w:p w14:paraId="06BA08A9"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91" w:type="pct"/>
            <w:gridSpan w:val="4"/>
            <w:vAlign w:val="center"/>
          </w:tcPr>
          <w:p w14:paraId="29EAF098">
            <w:pPr>
              <w:spacing w:line="360" w:lineRule="exact"/>
              <w:jc w:val="center"/>
              <w:rPr>
                <w:rFonts w:hint="eastAsia" w:ascii="方正小标宋简体" w:hAnsi="宋体" w:eastAsia="方正小标宋简体"/>
                <w:sz w:val="36"/>
                <w:szCs w:val="36"/>
              </w:rPr>
            </w:pPr>
          </w:p>
        </w:tc>
        <w:tc>
          <w:tcPr>
            <w:tcW w:w="989" w:type="pct"/>
            <w:gridSpan w:val="2"/>
            <w:vAlign w:val="center"/>
          </w:tcPr>
          <w:p w14:paraId="351CCFB6">
            <w:pPr>
              <w:spacing w:line="360" w:lineRule="exact"/>
              <w:jc w:val="center"/>
              <w:rPr>
                <w:rFonts w:hint="eastAsia" w:ascii="方正小标宋简体" w:hAnsi="宋体" w:eastAsia="方正小标宋简体"/>
                <w:sz w:val="36"/>
                <w:szCs w:val="36"/>
              </w:rPr>
            </w:pPr>
          </w:p>
        </w:tc>
        <w:tc>
          <w:tcPr>
            <w:tcW w:w="607" w:type="pct"/>
            <w:gridSpan w:val="2"/>
            <w:vAlign w:val="center"/>
          </w:tcPr>
          <w:p w14:paraId="2D594073">
            <w:pPr>
              <w:spacing w:line="360" w:lineRule="exact"/>
              <w:jc w:val="center"/>
              <w:rPr>
                <w:rFonts w:hint="eastAsia" w:ascii="方正小标宋简体" w:hAnsi="宋体" w:eastAsia="方正小标宋简体"/>
                <w:sz w:val="36"/>
                <w:szCs w:val="36"/>
              </w:rPr>
            </w:pPr>
          </w:p>
        </w:tc>
        <w:tc>
          <w:tcPr>
            <w:tcW w:w="1003" w:type="pct"/>
            <w:vAlign w:val="center"/>
          </w:tcPr>
          <w:p w14:paraId="540A529E">
            <w:pPr>
              <w:spacing w:line="360" w:lineRule="exact"/>
              <w:jc w:val="center"/>
              <w:rPr>
                <w:rFonts w:hint="eastAsia" w:ascii="方正小标宋简体" w:hAnsi="宋体" w:eastAsia="方正小标宋简体"/>
                <w:sz w:val="36"/>
                <w:szCs w:val="36"/>
              </w:rPr>
            </w:pPr>
          </w:p>
        </w:tc>
      </w:tr>
      <w:tr w14:paraId="2FCE1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110" w:type="pct"/>
            <w:vAlign w:val="center"/>
          </w:tcPr>
          <w:p w14:paraId="56A30163"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赞助指定收款账户</w:t>
            </w:r>
          </w:p>
        </w:tc>
        <w:tc>
          <w:tcPr>
            <w:tcW w:w="3890" w:type="pct"/>
            <w:gridSpan w:val="9"/>
            <w:vAlign w:val="center"/>
          </w:tcPr>
          <w:p w14:paraId="46790DED">
            <w:pPr>
              <w:tabs>
                <w:tab w:val="right" w:pos="5223"/>
              </w:tabs>
              <w:spacing w:line="300" w:lineRule="exact"/>
              <w:ind w:firstLine="120" w:firstLineChars="5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bCs/>
                <w:sz w:val="24"/>
              </w:rPr>
              <w:t>中国农业银行北京市天通西苑支</w:t>
            </w:r>
            <w:r>
              <w:rPr>
                <w:rFonts w:hint="eastAsia" w:ascii="宋体" w:hAnsi="宋体"/>
                <w:sz w:val="24"/>
              </w:rPr>
              <w:t>行</w:t>
            </w:r>
          </w:p>
          <w:p w14:paraId="2D182A92">
            <w:pPr>
              <w:spacing w:line="300" w:lineRule="exact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bCs/>
                <w:sz w:val="24"/>
              </w:rPr>
              <w:t>北京</w:t>
            </w:r>
            <w:r>
              <w:rPr>
                <w:rFonts w:hint="eastAsia" w:ascii="宋体" w:hAnsi="宋体"/>
                <w:bCs/>
                <w:sz w:val="24"/>
              </w:rPr>
              <w:t>东慧智业教育科技有限公司</w:t>
            </w:r>
          </w:p>
          <w:p w14:paraId="1325E4FB">
            <w:pPr>
              <w:spacing w:line="360" w:lineRule="exact"/>
              <w:ind w:firstLine="120" w:firstLineChars="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帐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号：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1102 1801 0400 07003</w:t>
            </w:r>
          </w:p>
        </w:tc>
      </w:tr>
      <w:tr w14:paraId="36091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10" w:type="pct"/>
            <w:vAlign w:val="center"/>
          </w:tcPr>
          <w:p w14:paraId="117B436A"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确认类别划“√</w:t>
            </w:r>
            <w:r>
              <w:rPr>
                <w:rFonts w:hint="eastAsia" w:ascii="宋体" w:hAnsi="宋体"/>
                <w:sz w:val="24"/>
              </w:rPr>
              <w:t>”</w:t>
            </w:r>
          </w:p>
        </w:tc>
        <w:tc>
          <w:tcPr>
            <w:tcW w:w="1239" w:type="pct"/>
            <w:gridSpan w:val="3"/>
            <w:vAlign w:val="center"/>
          </w:tcPr>
          <w:p w14:paraId="40D60350"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A</w:t>
            </w:r>
            <w:r>
              <w:rPr>
                <w:rFonts w:hint="eastAsia" w:ascii="宋体" w:hAnsi="宋体"/>
                <w:sz w:val="24"/>
              </w:rPr>
              <w:t xml:space="preserve">赞助方案     </w:t>
            </w:r>
          </w:p>
        </w:tc>
        <w:tc>
          <w:tcPr>
            <w:tcW w:w="1364" w:type="pct"/>
            <w:gridSpan w:val="4"/>
            <w:vAlign w:val="center"/>
          </w:tcPr>
          <w:p w14:paraId="6D49EAAD">
            <w:pPr>
              <w:spacing w:line="360" w:lineRule="exact"/>
              <w:rPr>
                <w:rFonts w:hint="eastAsia" w:ascii="方正小标宋简体" w:hAnsi="宋体" w:eastAsia="方正小标宋简体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B</w:t>
            </w:r>
            <w:r>
              <w:rPr>
                <w:rFonts w:hint="eastAsia" w:ascii="宋体" w:hAnsi="宋体"/>
                <w:sz w:val="24"/>
              </w:rPr>
              <w:t xml:space="preserve">赞助方案     </w:t>
            </w:r>
          </w:p>
        </w:tc>
        <w:tc>
          <w:tcPr>
            <w:tcW w:w="1287" w:type="pct"/>
            <w:gridSpan w:val="2"/>
            <w:vAlign w:val="center"/>
          </w:tcPr>
          <w:p w14:paraId="47BCEE27">
            <w:pPr>
              <w:spacing w:line="360" w:lineRule="exact"/>
              <w:rPr>
                <w:rFonts w:hint="eastAsia" w:ascii="方正小标宋简体" w:hAnsi="宋体" w:eastAsia="方正小标宋简体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C</w:t>
            </w:r>
            <w:r>
              <w:rPr>
                <w:rFonts w:hint="eastAsia" w:ascii="宋体" w:hAnsi="宋体"/>
                <w:sz w:val="24"/>
              </w:rPr>
              <w:t xml:space="preserve">赞助方案     </w:t>
            </w:r>
          </w:p>
        </w:tc>
      </w:tr>
      <w:bookmarkEnd w:id="0"/>
    </w:tbl>
    <w:p w14:paraId="07265CEC">
      <w:bookmarkStart w:id="1" w:name="_GoBack"/>
      <w:bookmarkEnd w:id="1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1202"/>
    <w:rsid w:val="00150F6E"/>
    <w:rsid w:val="00192CCB"/>
    <w:rsid w:val="00656765"/>
    <w:rsid w:val="006F66BE"/>
    <w:rsid w:val="00704DFD"/>
    <w:rsid w:val="007B1202"/>
    <w:rsid w:val="007B4758"/>
    <w:rsid w:val="007D2A9B"/>
    <w:rsid w:val="00873C8E"/>
    <w:rsid w:val="009179CA"/>
    <w:rsid w:val="00932A23"/>
    <w:rsid w:val="00A35DD6"/>
    <w:rsid w:val="00BF2B42"/>
    <w:rsid w:val="00C55C47"/>
    <w:rsid w:val="00C61D8F"/>
    <w:rsid w:val="00ED6F33"/>
    <w:rsid w:val="00F97EA2"/>
    <w:rsid w:val="47AC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1083</Words>
  <Characters>1099</Characters>
  <Lines>8</Lines>
  <Paragraphs>2</Paragraphs>
  <TotalTime>0</TotalTime>
  <ScaleCrop>false</ScaleCrop>
  <LinksUpToDate>false</LinksUpToDate>
  <CharactersWithSpaces>1160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2024-01-23T08:13:00Z</dcterms:created>
  <dc:creator>微软用户</dc:creator>
  <cp:lastModifiedBy>29399</cp:lastModifiedBy>
  <dcterms:modified xsi:type="dcterms:W3CDTF">2025-02-26T06:09:36Z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eyJoZGlkIjoiMjliNTVhYTUxMDQ4ODMyYTcxODk2NTFlMDYyODYzYmIifQ==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F172EBDF99154318AD9986070BF0976C_12</vt:lpwstr>
  </property>
</Properties>
</file>